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b w:val="1"/>
          <w:sz w:val="28"/>
          <w:szCs w:val="28"/>
        </w:rPr>
      </w:pPr>
      <w:r w:rsidDel="00000000" w:rsidR="00000000" w:rsidRPr="00000000">
        <w:rPr>
          <w:b w:val="1"/>
          <w:sz w:val="28"/>
          <w:szCs w:val="28"/>
        </w:rPr>
        <w:drawing>
          <wp:anchor allowOverlap="1" behindDoc="0" distB="114300" distT="114300" distL="114300" distR="114300" hidden="0" layoutInCell="1" locked="0" relativeHeight="0" simplePos="0">
            <wp:simplePos x="0" y="0"/>
            <wp:positionH relativeFrom="page">
              <wp:posOffset>2843213</wp:posOffset>
            </wp:positionH>
            <wp:positionV relativeFrom="page">
              <wp:posOffset>173380</wp:posOffset>
            </wp:positionV>
            <wp:extent cx="2371725" cy="838574"/>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371725" cy="838574"/>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b w:val="1"/>
          <w:sz w:val="28"/>
          <w:szCs w:val="28"/>
          <w:rtl w:val="0"/>
        </w:rPr>
        <w:t xml:space="preserve">                     Prom Limousine Rental Contract</w:t>
      </w:r>
      <w:r w:rsidDel="00000000" w:rsidR="00000000" w:rsidRPr="00000000">
        <w:rPr>
          <w:sz w:val="28"/>
          <w:szCs w:val="28"/>
          <w:rtl w:val="0"/>
        </w:rPr>
        <w:tab/>
      </w:r>
      <w:r w:rsidDel="00000000" w:rsidR="00000000" w:rsidRPr="00000000">
        <w:rPr>
          <w:rtl w:val="0"/>
        </w:rPr>
        <w:tab/>
      </w:r>
    </w:p>
    <w:p w:rsidR="00000000" w:rsidDel="00000000" w:rsidP="00000000" w:rsidRDefault="00000000" w:rsidRPr="00000000" w14:paraId="00000003">
      <w:pPr>
        <w:spacing w:after="240" w:before="240" w:line="240" w:lineRule="auto"/>
        <w:jc w:val="both"/>
        <w:rPr/>
      </w:pPr>
      <w:r w:rsidDel="00000000" w:rsidR="00000000" w:rsidRPr="00000000">
        <w:rPr>
          <w:rtl w:val="0"/>
        </w:rPr>
        <w:t xml:space="preserve">The below policies are specifically designed to help ensure your teenager’s limousine ride is both safe and enjoyable. Our policies regarding drugs and alcohol comply with the applicable laws in the State of California. We appreciate you assisting us in reviewing the following regulations with your daughter/son.</w:t>
        <w:tab/>
        <w:tab/>
        <w:tab/>
        <w:tab/>
        <w:tab/>
      </w:r>
    </w:p>
    <w:p w:rsidR="00000000" w:rsidDel="00000000" w:rsidP="00000000" w:rsidRDefault="00000000" w:rsidRPr="00000000" w14:paraId="00000004">
      <w:pPr>
        <w:spacing w:after="240" w:before="240" w:line="240" w:lineRule="auto"/>
        <w:jc w:val="both"/>
        <w:rPr/>
      </w:pPr>
      <w:r w:rsidDel="00000000" w:rsidR="00000000" w:rsidRPr="00000000">
        <w:rPr>
          <w:rtl w:val="0"/>
        </w:rPr>
        <w:t xml:space="preserve">1. All pickup and drop-off locations must be predetermined and/or approved by the parent or guardian executing this agreement. Your chauffeur will be instructed to obtain permission of a parent or legal guardian in the event of any changes to the itinerary. A contact phone number must be provided to your chauffeur on or prior to the date of service in the event of any questions.</w:t>
        <w:tab/>
        <w:tab/>
        <w:tab/>
        <w:tab/>
        <w:tab/>
      </w:r>
    </w:p>
    <w:p w:rsidR="00000000" w:rsidDel="00000000" w:rsidP="00000000" w:rsidRDefault="00000000" w:rsidRPr="00000000" w14:paraId="00000005">
      <w:pPr>
        <w:spacing w:after="240" w:before="240" w:line="240" w:lineRule="auto"/>
        <w:jc w:val="both"/>
        <w:rPr/>
      </w:pPr>
      <w:r w:rsidDel="00000000" w:rsidR="00000000" w:rsidRPr="00000000">
        <w:rPr>
          <w:rtl w:val="0"/>
        </w:rPr>
        <w:t xml:space="preserve">2. At all times the privacy divider in the limo will be open</w:t>
      </w:r>
    </w:p>
    <w:p w:rsidR="00000000" w:rsidDel="00000000" w:rsidP="00000000" w:rsidRDefault="00000000" w:rsidRPr="00000000" w14:paraId="00000006">
      <w:pPr>
        <w:spacing w:after="240" w:before="240" w:line="240" w:lineRule="auto"/>
        <w:jc w:val="both"/>
        <w:rPr/>
      </w:pPr>
      <w:r w:rsidDel="00000000" w:rsidR="00000000" w:rsidRPr="00000000">
        <w:rPr>
          <w:rtl w:val="0"/>
        </w:rPr>
        <w:t xml:space="preserve">3. The following are strictly prohibited and any violation thereof is subject to the immediate termination of our service:</w:t>
      </w:r>
    </w:p>
    <w:p w:rsidR="00000000" w:rsidDel="00000000" w:rsidP="00000000" w:rsidRDefault="00000000" w:rsidRPr="00000000" w14:paraId="00000007">
      <w:pPr>
        <w:spacing w:after="240" w:before="240" w:line="240" w:lineRule="auto"/>
        <w:jc w:val="both"/>
        <w:rPr/>
      </w:pPr>
      <w:r w:rsidDel="00000000" w:rsidR="00000000" w:rsidRPr="00000000">
        <w:rPr>
          <w:rtl w:val="0"/>
        </w:rPr>
        <w:t xml:space="preserve">• Smoking anything is prohibited inside our vehicles</w:t>
      </w:r>
    </w:p>
    <w:p w:rsidR="00000000" w:rsidDel="00000000" w:rsidP="00000000" w:rsidRDefault="00000000" w:rsidRPr="00000000" w14:paraId="00000008">
      <w:pPr>
        <w:spacing w:after="240" w:before="240" w:line="240" w:lineRule="auto"/>
        <w:jc w:val="both"/>
        <w:rPr/>
      </w:pPr>
      <w:r w:rsidDel="00000000" w:rsidR="00000000" w:rsidRPr="00000000">
        <w:rPr>
          <w:rtl w:val="0"/>
        </w:rPr>
        <w:t xml:space="preserve">• Drinking alcoholic beverages by minors inside our vehicle is prohibited</w:t>
      </w:r>
    </w:p>
    <w:p w:rsidR="00000000" w:rsidDel="00000000" w:rsidP="00000000" w:rsidRDefault="00000000" w:rsidRPr="00000000" w14:paraId="00000009">
      <w:pPr>
        <w:spacing w:after="240" w:before="240" w:line="240" w:lineRule="auto"/>
        <w:jc w:val="both"/>
        <w:rPr/>
      </w:pPr>
      <w:r w:rsidDel="00000000" w:rsidR="00000000" w:rsidRPr="00000000">
        <w:rPr>
          <w:rtl w:val="0"/>
        </w:rPr>
        <w:t xml:space="preserve">• Carrying and/or storing alcoholic beverages of any type inside our vehicle are prohibited</w:t>
      </w:r>
    </w:p>
    <w:p w:rsidR="00000000" w:rsidDel="00000000" w:rsidP="00000000" w:rsidRDefault="00000000" w:rsidRPr="00000000" w14:paraId="0000000A">
      <w:pPr>
        <w:spacing w:after="240" w:before="240" w:line="240" w:lineRule="auto"/>
        <w:jc w:val="both"/>
        <w:rPr/>
      </w:pPr>
      <w:r w:rsidDel="00000000" w:rsidR="00000000" w:rsidRPr="00000000">
        <w:rPr>
          <w:rtl w:val="0"/>
        </w:rPr>
        <w:t xml:space="preserve">• Consuming any type of illegal drug is prohibited</w:t>
      </w:r>
    </w:p>
    <w:p w:rsidR="00000000" w:rsidDel="00000000" w:rsidP="00000000" w:rsidRDefault="00000000" w:rsidRPr="00000000" w14:paraId="0000000B">
      <w:pPr>
        <w:spacing w:after="240" w:before="240" w:line="240" w:lineRule="auto"/>
        <w:jc w:val="both"/>
        <w:rPr/>
      </w:pPr>
      <w:r w:rsidDel="00000000" w:rsidR="00000000" w:rsidRPr="00000000">
        <w:rPr>
          <w:rtl w:val="0"/>
        </w:rPr>
        <w:t xml:space="preserve">• Physical fighting and rough housing in our vehicle is prohibited</w:t>
      </w:r>
    </w:p>
    <w:p w:rsidR="00000000" w:rsidDel="00000000" w:rsidP="00000000" w:rsidRDefault="00000000" w:rsidRPr="00000000" w14:paraId="0000000C">
      <w:pPr>
        <w:spacing w:after="240" w:before="240" w:line="240" w:lineRule="auto"/>
        <w:jc w:val="both"/>
        <w:rPr/>
      </w:pPr>
      <w:r w:rsidDel="00000000" w:rsidR="00000000" w:rsidRPr="00000000">
        <w:rPr>
          <w:rtl w:val="0"/>
        </w:rPr>
        <w:t xml:space="preserve">• Hanging any portion of body out of the windows or moon/roof</w:t>
      </w:r>
    </w:p>
    <w:p w:rsidR="00000000" w:rsidDel="00000000" w:rsidP="00000000" w:rsidRDefault="00000000" w:rsidRPr="00000000" w14:paraId="0000000D">
      <w:pPr>
        <w:spacing w:after="240" w:before="240" w:line="240" w:lineRule="auto"/>
        <w:jc w:val="both"/>
        <w:rPr/>
      </w:pPr>
      <w:r w:rsidDel="00000000" w:rsidR="00000000" w:rsidRPr="00000000">
        <w:rPr>
          <w:rtl w:val="0"/>
        </w:rPr>
        <w:t xml:space="preserve">• Vandalizing, damaging any part of the vehicle, including the interior, exterior, glasses and other items in or on the vehicle are prohibited and subject to additional charges for repair/replacement of damages</w:t>
      </w:r>
    </w:p>
    <w:p w:rsidR="00000000" w:rsidDel="00000000" w:rsidP="00000000" w:rsidRDefault="00000000" w:rsidRPr="00000000" w14:paraId="0000000E">
      <w:pPr>
        <w:spacing w:after="240" w:before="240" w:line="240" w:lineRule="auto"/>
        <w:jc w:val="both"/>
        <w:rPr/>
      </w:pPr>
      <w:r w:rsidDel="00000000" w:rsidR="00000000" w:rsidRPr="00000000">
        <w:rPr>
          <w:rtl w:val="0"/>
        </w:rPr>
        <w:t xml:space="preserve">• Excessive cleaning involving food, gum and vomit are subject to additional charges</w:t>
        <w:tab/>
        <w:tab/>
      </w:r>
    </w:p>
    <w:p w:rsidR="00000000" w:rsidDel="00000000" w:rsidP="00000000" w:rsidRDefault="00000000" w:rsidRPr="00000000" w14:paraId="0000000F">
      <w:pPr>
        <w:spacing w:after="240" w:before="240" w:line="240" w:lineRule="auto"/>
        <w:jc w:val="both"/>
        <w:rPr/>
      </w:pPr>
      <w:r w:rsidDel="00000000" w:rsidR="00000000" w:rsidRPr="00000000">
        <w:rPr>
          <w:rtl w:val="0"/>
        </w:rPr>
        <w:t xml:space="preserve">In the event of any violations of these regulations, our chauffeur will immediately terminate service and all passengers will be dropped off at the initial pickup point. In the case of excessive roughhousing in the vehicle, the driver is instructed to pull the vehicle to the roadside until a) a parent or legal guardian can pick up the offending parties, or b) roughhousing ceases. The trip will be charged for the full duration of the reservation. Additional charges are applicable for extra time, cleaning and/or damage charges.</w:t>
        <w:tab/>
        <w:tab/>
        <w:tab/>
      </w:r>
    </w:p>
    <w:p w:rsidR="00000000" w:rsidDel="00000000" w:rsidP="00000000" w:rsidRDefault="00000000" w:rsidRPr="00000000" w14:paraId="00000010">
      <w:pPr>
        <w:spacing w:after="240" w:before="240" w:line="240" w:lineRule="auto"/>
        <w:jc w:val="both"/>
        <w:rPr/>
      </w:pPr>
      <w:r w:rsidDel="00000000" w:rsidR="00000000" w:rsidRPr="00000000">
        <w:rPr>
          <w:rtl w:val="0"/>
        </w:rPr>
        <w:t xml:space="preserve">I, parent and/or legal guardian of _______________________________________hereby confirm that I have read and agree to the above terms and regulations.</w:t>
        <w:tab/>
        <w:tab/>
        <w:tab/>
        <w:tab/>
        <w:tab/>
        <w:tab/>
      </w:r>
    </w:p>
    <w:p w:rsidR="00000000" w:rsidDel="00000000" w:rsidP="00000000" w:rsidRDefault="00000000" w:rsidRPr="00000000" w14:paraId="00000011">
      <w:pPr>
        <w:spacing w:after="240" w:before="240" w:line="240" w:lineRule="auto"/>
        <w:jc w:val="both"/>
        <w:rPr/>
      </w:pPr>
      <w:r w:rsidDel="00000000" w:rsidR="00000000" w:rsidRPr="00000000">
        <w:rPr>
          <w:rtl w:val="0"/>
        </w:rPr>
        <w:t xml:space="preserve">Signature______________________________ Phone:_________________________</w:t>
      </w:r>
    </w:p>
    <w:p w:rsidR="00000000" w:rsidDel="00000000" w:rsidP="00000000" w:rsidRDefault="00000000" w:rsidRPr="00000000" w14:paraId="00000012">
      <w:pPr>
        <w:spacing w:after="240" w:before="240" w:line="240" w:lineRule="auto"/>
        <w:jc w:val="both"/>
        <w:rPr/>
      </w:pPr>
      <w:r w:rsidDel="00000000" w:rsidR="00000000" w:rsidRPr="00000000">
        <w:rPr>
          <w:rtl w:val="0"/>
        </w:rPr>
        <w:t xml:space="preserve">Print Name:____________________________ Date:___________________________</w:t>
      </w:r>
    </w:p>
    <w:p w:rsidR="00000000" w:rsidDel="00000000" w:rsidP="00000000" w:rsidRDefault="00000000" w:rsidRPr="00000000" w14:paraId="00000013">
      <w:pPr>
        <w:spacing w:after="240" w:before="240" w:line="240" w:lineRule="auto"/>
        <w:jc w:val="both"/>
        <w:rPr/>
      </w:pPr>
      <w:r w:rsidDel="00000000" w:rsidR="00000000" w:rsidRPr="00000000">
        <w:rPr>
          <w:rtl w:val="0"/>
        </w:rPr>
        <w:t xml:space="preserve">This completed form can be printed and given to the limousine driver upon pickup or can be emailed to Black-N-Limo ahead of the pick up date via reserve@black-n-limo.com.</w:t>
      </w:r>
    </w:p>
    <w:sectPr>
      <w:pgSz w:h="15840" w:w="12240" w:orient="portrait"/>
      <w:pgMar w:bottom="45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